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3130299"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5FE87727" w:rsidR="00AB2098" w:rsidRDefault="00623A86" w:rsidP="00623A86">
      <w:pPr>
        <w:spacing w:after="0"/>
        <w:jc w:val="center"/>
        <w:rPr>
          <w:rFonts w:ascii="Times New Roman" w:hAnsi="Times New Roman"/>
          <w:b/>
          <w:bCs/>
        </w:rPr>
      </w:pPr>
      <w:r w:rsidRPr="2267F29B">
        <w:rPr>
          <w:rStyle w:val="Numatytasispastraiposriftas1"/>
          <w:rFonts w:ascii="Times New Roman" w:hAnsi="Times New Roman"/>
          <w:b/>
          <w:bCs/>
        </w:rPr>
        <w:t xml:space="preserve">DĖL </w:t>
      </w:r>
      <w:r w:rsidRPr="00623A86">
        <w:rPr>
          <w:rFonts w:ascii="Times New Roman" w:hAnsi="Times New Roman"/>
          <w:b/>
          <w:bCs/>
        </w:rPr>
        <w:t>LIGONINĖS INFORMACINĖS SISTEMOS PRIEŽIŪROS</w:t>
      </w:r>
    </w:p>
    <w:p w14:paraId="7B58C31E" w14:textId="4BF49E57" w:rsidR="002A7F70" w:rsidRPr="00320F61" w:rsidRDefault="002A7F70" w:rsidP="00623A86">
      <w:pPr>
        <w:pStyle w:val="prastasis1"/>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w:t>
            </w:r>
            <w:r w:rsidRPr="004A70BE">
              <w:rPr>
                <w:rFonts w:ascii="Times New Roman" w:eastAsiaTheme="minorEastAsia" w:hAnsi="Times New Roman"/>
                <w:b/>
                <w:bCs/>
                <w:lang w:eastAsia="lt-LT"/>
              </w:rPr>
              <w:t xml:space="preserve">(-ai)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24BFC0E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128B8754"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ir (ar) fizinis asmuo</w:t>
            </w:r>
            <w:r w:rsidR="004A70BE">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4E45657B"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4A70BE">
              <w:rPr>
                <w:rFonts w:ascii="Times New Roman" w:eastAsiaTheme="minorEastAsia" w:hAnsi="Times New Roman"/>
                <w:b/>
                <w:bCs/>
                <w:color w:val="000000"/>
                <w:vertAlign w:val="superscript"/>
                <w:lang w:eastAsia="lt-LT"/>
              </w:rPr>
              <w:t xml:space="preserve"> </w:t>
            </w:r>
            <w:r w:rsidRPr="008974DB">
              <w:rPr>
                <w:rFonts w:ascii="Times New Roman" w:eastAsia="Times New Roman" w:hAnsi="Times New Roman"/>
                <w:i/>
                <w:iCs/>
                <w:lang w:eastAsia="lt-LT"/>
              </w:rPr>
              <w:t>(nurodoma jeigu turi</w:t>
            </w:r>
            <w:r w:rsidR="004A70BE">
              <w:rPr>
                <w:rFonts w:ascii="Times New Roman" w:eastAsia="Times New Roman" w:hAnsi="Times New Roman"/>
                <w:i/>
                <w:iCs/>
                <w:lang w:eastAsia="lt-LT"/>
              </w:rPr>
              <w:t>, kai pasitelkiami subtiekėjai</w:t>
            </w:r>
            <w:r w:rsidRPr="008974DB">
              <w:rPr>
                <w:rFonts w:ascii="Times New Roman" w:eastAsia="Times New Roman" w:hAnsi="Times New Roman"/>
                <w:i/>
                <w:iCs/>
                <w:lang w:eastAsia="lt-LT"/>
              </w:rPr>
              <w:t>)</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18A6E0CB" w:rsidR="00E34B4C" w:rsidRPr="004A70BE" w:rsidRDefault="00E34B4C" w:rsidP="00E34B4C">
      <w:pPr>
        <w:autoSpaceDN/>
        <w:spacing w:after="0" w:line="240" w:lineRule="auto"/>
        <w:jc w:val="both"/>
        <w:textAlignment w:val="auto"/>
        <w:rPr>
          <w:rFonts w:ascii="Times New Roman" w:eastAsiaTheme="minorEastAsia" w:hAnsi="Times New Roman"/>
          <w:sz w:val="20"/>
          <w:szCs w:val="20"/>
          <w:lang w:eastAsia="lt-LT"/>
        </w:rPr>
      </w:pPr>
      <w:r w:rsidRPr="004A70BE">
        <w:rPr>
          <w:rFonts w:ascii="Times New Roman" w:eastAsiaTheme="minorEastAsia" w:hAnsi="Times New Roman"/>
          <w:sz w:val="20"/>
          <w:szCs w:val="20"/>
          <w:lang w:eastAsia="lt-LT"/>
        </w:rPr>
        <w:t>1. Šiuo pasiūlymu pažymime, kad sutinkame su visomis Pirkimo sąlygomis ir patvirtiname, kad mūsų siūlomos Paslaugos atitinka vis</w:t>
      </w:r>
      <w:r w:rsidR="00341840" w:rsidRPr="004A70BE">
        <w:rPr>
          <w:rFonts w:ascii="Times New Roman" w:eastAsiaTheme="minorEastAsia" w:hAnsi="Times New Roman"/>
          <w:sz w:val="20"/>
          <w:szCs w:val="20"/>
          <w:lang w:eastAsia="lt-LT"/>
        </w:rPr>
        <w:t>u</w:t>
      </w:r>
      <w:r w:rsidRPr="004A70BE">
        <w:rPr>
          <w:rFonts w:ascii="Times New Roman" w:eastAsiaTheme="minorEastAsia" w:hAnsi="Times New Roman"/>
          <w:sz w:val="20"/>
          <w:szCs w:val="20"/>
          <w:lang w:eastAsia="lt-LT"/>
        </w:rPr>
        <w:t xml:space="preserve">s </w:t>
      </w:r>
      <w:r w:rsidR="00341840" w:rsidRPr="004A70BE">
        <w:rPr>
          <w:rFonts w:ascii="Times New Roman" w:eastAsiaTheme="minorEastAsia" w:hAnsi="Times New Roman"/>
          <w:sz w:val="20"/>
          <w:szCs w:val="20"/>
          <w:lang w:eastAsia="lt-LT"/>
        </w:rPr>
        <w:t>pirkimo dokumentuose</w:t>
      </w:r>
      <w:r w:rsidRPr="004A70BE">
        <w:rPr>
          <w:rFonts w:ascii="Times New Roman" w:eastAsiaTheme="minorEastAsia" w:hAnsi="Times New Roman"/>
          <w:sz w:val="20"/>
          <w:szCs w:val="20"/>
          <w:lang w:eastAsia="lt-LT"/>
        </w:rPr>
        <w:t xml:space="preserve"> nurodytus keliamus reikalavimus.</w:t>
      </w:r>
    </w:p>
    <w:p w14:paraId="7EBCC145" w14:textId="77777777" w:rsidR="00E34B4C" w:rsidRPr="004A70BE" w:rsidRDefault="00E34B4C" w:rsidP="00E34B4C">
      <w:pPr>
        <w:autoSpaceDN/>
        <w:spacing w:after="0" w:line="240" w:lineRule="auto"/>
        <w:jc w:val="both"/>
        <w:textAlignment w:val="auto"/>
        <w:rPr>
          <w:rFonts w:ascii="Times New Roman" w:eastAsiaTheme="minorEastAsia" w:hAnsi="Times New Roman"/>
          <w:sz w:val="20"/>
          <w:szCs w:val="20"/>
          <w:lang w:eastAsia="lt-LT"/>
        </w:rPr>
      </w:pPr>
      <w:r w:rsidRPr="004A70BE">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33E799B5" w14:textId="10F0062A" w:rsidR="0092091D" w:rsidRPr="004A70BE" w:rsidRDefault="00623A86" w:rsidP="00C5165A">
      <w:pPr>
        <w:spacing w:after="0" w:line="240" w:lineRule="auto"/>
        <w:jc w:val="both"/>
        <w:rPr>
          <w:rFonts w:ascii="Times New Roman" w:hAnsi="Times New Roman"/>
          <w:sz w:val="20"/>
          <w:szCs w:val="20"/>
        </w:rPr>
      </w:pPr>
      <w:r w:rsidRPr="004A70BE">
        <w:rPr>
          <w:rFonts w:ascii="Times New Roman" w:eastAsiaTheme="minorEastAsia" w:hAnsi="Times New Roman"/>
          <w:sz w:val="20"/>
          <w:szCs w:val="20"/>
          <w:lang w:eastAsia="lt-LT"/>
        </w:rPr>
        <w:t>3</w:t>
      </w:r>
      <w:r w:rsidR="0092091D" w:rsidRPr="004A70BE">
        <w:rPr>
          <w:rFonts w:ascii="Times New Roman" w:eastAsiaTheme="minorEastAsia" w:hAnsi="Times New Roman"/>
          <w:sz w:val="20"/>
          <w:szCs w:val="20"/>
          <w:lang w:eastAsia="lt-LT"/>
        </w:rPr>
        <w:t xml:space="preserve">. </w:t>
      </w:r>
      <w:r w:rsidR="0092091D" w:rsidRPr="004A70BE">
        <w:rPr>
          <w:rFonts w:ascii="Times New Roman" w:hAnsi="Times New Roman"/>
          <w:sz w:val="20"/>
          <w:szCs w:val="20"/>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623A86" w:rsidRDefault="0092091D" w:rsidP="00CF3236">
      <w:pPr>
        <w:autoSpaceDN/>
        <w:spacing w:after="0" w:line="240" w:lineRule="auto"/>
        <w:jc w:val="both"/>
        <w:textAlignment w:val="auto"/>
        <w:rPr>
          <w:rFonts w:asciiTheme="majorBidi" w:hAnsiTheme="majorBidi" w:cstheme="majorBidi"/>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Pr="00623A86" w:rsidRDefault="005F2624" w:rsidP="005F2624">
      <w:pPr>
        <w:spacing w:after="0" w:line="240" w:lineRule="auto"/>
        <w:rPr>
          <w:rFonts w:ascii="Times New Roman" w:hAnsi="Times New Roman"/>
        </w:rPr>
      </w:pPr>
    </w:p>
    <w:p w14:paraId="2DDACE65" w14:textId="0C84E5C7"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w:t>
      </w:r>
      <w:r w:rsidRPr="00E8644B">
        <w:rPr>
          <w:rFonts w:ascii="Times New Roman" w:hAnsi="Times New Roman"/>
          <w:iCs/>
        </w:rPr>
        <w:t>, kad</w:t>
      </w:r>
      <w:r w:rsidRPr="00E8644B">
        <w:rPr>
          <w:rFonts w:ascii="Times New Roman" w:hAnsi="Times New Roman"/>
          <w:i/>
        </w:rPr>
        <w:t xml:space="preserve"> </w:t>
      </w:r>
      <w:r w:rsidR="00623A86">
        <w:rPr>
          <w:rFonts w:ascii="Times New Roman" w:hAnsi="Times New Roman"/>
          <w:i/>
          <w:iCs/>
        </w:rPr>
        <w:t>l</w:t>
      </w:r>
      <w:r w:rsidR="00623A86" w:rsidRPr="00623A86">
        <w:rPr>
          <w:rFonts w:ascii="Times New Roman" w:hAnsi="Times New Roman"/>
          <w:i/>
          <w:iCs/>
        </w:rPr>
        <w:t xml:space="preserve">igoninės informacinės sistemos priežiūros </w:t>
      </w:r>
      <w:r w:rsidR="00623A86">
        <w:rPr>
          <w:rFonts w:ascii="Times New Roman" w:hAnsi="Times New Roman"/>
          <w:i/>
          <w:iCs/>
        </w:rPr>
        <w:t xml:space="preserve">ir konsultavimo </w:t>
      </w:r>
      <w:r w:rsidRPr="00421607">
        <w:rPr>
          <w:rFonts w:ascii="Times New Roman" w:hAnsi="Times New Roman"/>
          <w:i/>
          <w:iCs/>
        </w:rPr>
        <w:t>paslaug</w:t>
      </w:r>
      <w:r>
        <w:rPr>
          <w:rFonts w:ascii="Times New Roman" w:hAnsi="Times New Roman"/>
          <w:i/>
          <w:iCs/>
        </w:rPr>
        <w:t>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3CA6BAC8" w14:textId="77777777" w:rsidR="00623A86" w:rsidRDefault="00623A86" w:rsidP="00623A86">
      <w:pPr>
        <w:spacing w:after="0" w:line="240" w:lineRule="auto"/>
        <w:jc w:val="both"/>
        <w:rPr>
          <w:rFonts w:ascii="Times New Roman" w:hAnsi="Times New Roman"/>
        </w:rPr>
      </w:pPr>
      <w:r w:rsidRPr="004A70BE">
        <w:rPr>
          <w:rFonts w:ascii="Times New Roman" w:hAnsi="Times New Roman"/>
        </w:rPr>
        <w:t>Perkančioji organizacija laikys, kad paslaugos kelia grėsmę nacionaliniam saugumui, kai</w:t>
      </w:r>
      <w:r w:rsidRPr="004A70BE">
        <w:rPr>
          <w:rFonts w:ascii="Times New Roman" w:hAnsi="Times New Roman"/>
          <w:b/>
          <w:bCs/>
        </w:rPr>
        <w:t xml:space="preserve"> </w:t>
      </w:r>
      <w:r w:rsidRPr="004A70BE">
        <w:rPr>
          <w:rFonts w:ascii="Times New Roman" w:hAnsi="Times New Roman"/>
          <w:bCs/>
        </w:rPr>
        <w:t>paslaugų teikimas</w:t>
      </w:r>
      <w:r w:rsidRPr="004A70BE">
        <w:rPr>
          <w:rFonts w:ascii="Times New Roman" w:hAnsi="Times New Roman"/>
        </w:rPr>
        <w:t xml:space="preserve"> būtų vykdomas iš VPĮ 92 str. 14 d. numatytame sąraše nurodytų valstybių ar teritorijų (Rusijos Federacijos, Baltarusijos Respublikos, Kinijos Liaudies Respublikos, netaikoma Atskirajai Taivano, </w:t>
      </w:r>
      <w:proofErr w:type="spellStart"/>
      <w:r w:rsidRPr="004A70BE">
        <w:rPr>
          <w:rFonts w:ascii="Times New Roman" w:hAnsi="Times New Roman"/>
        </w:rPr>
        <w:t>Penghu</w:t>
      </w:r>
      <w:proofErr w:type="spellEnd"/>
      <w:r w:rsidRPr="004A70BE">
        <w:rPr>
          <w:rFonts w:ascii="Times New Roman" w:hAnsi="Times New Roman"/>
        </w:rPr>
        <w:t xml:space="preserve">, </w:t>
      </w:r>
      <w:proofErr w:type="spellStart"/>
      <w:r w:rsidRPr="004A70BE">
        <w:rPr>
          <w:rFonts w:ascii="Times New Roman" w:hAnsi="Times New Roman"/>
        </w:rPr>
        <w:t>Kinmeno</w:t>
      </w:r>
      <w:proofErr w:type="spellEnd"/>
      <w:r w:rsidRPr="004A70BE">
        <w:rPr>
          <w:rFonts w:ascii="Times New Roman" w:hAnsi="Times New Roman"/>
        </w:rPr>
        <w:t xml:space="preserve"> ir </w:t>
      </w:r>
      <w:proofErr w:type="spellStart"/>
      <w:r w:rsidRPr="004A70BE">
        <w:rPr>
          <w:rFonts w:ascii="Times New Roman" w:hAnsi="Times New Roman"/>
        </w:rPr>
        <w:t>Madzu</w:t>
      </w:r>
      <w:proofErr w:type="spellEnd"/>
      <w:r w:rsidRPr="004A70BE">
        <w:rPr>
          <w:rFonts w:ascii="Times New Roman" w:hAnsi="Times New Roman"/>
        </w:rPr>
        <w:t xml:space="preserve"> muitų teritorijai, Rusijos Federacijos aneksuoto Krymo, Moldovos Respublikos Vyriausybės nekontroliuojamos </w:t>
      </w:r>
      <w:proofErr w:type="spellStart"/>
      <w:r w:rsidRPr="004A70BE">
        <w:rPr>
          <w:rFonts w:ascii="Times New Roman" w:hAnsi="Times New Roman"/>
        </w:rPr>
        <w:t>Padniestrės</w:t>
      </w:r>
      <w:proofErr w:type="spellEnd"/>
      <w:r w:rsidRPr="004A70BE">
        <w:rPr>
          <w:rFonts w:ascii="Times New Roman" w:hAnsi="Times New Roman"/>
        </w:rPr>
        <w:t xml:space="preserve"> teritorijos, </w:t>
      </w:r>
      <w:proofErr w:type="spellStart"/>
      <w:r w:rsidRPr="004A70BE">
        <w:rPr>
          <w:rFonts w:ascii="Times New Roman" w:hAnsi="Times New Roman"/>
        </w:rPr>
        <w:t>Sakartvelo</w:t>
      </w:r>
      <w:proofErr w:type="spellEnd"/>
      <w:r w:rsidRPr="004A70BE">
        <w:rPr>
          <w:rFonts w:ascii="Times New Roman" w:hAnsi="Times New Roman"/>
        </w:rPr>
        <w:t xml:space="preserve"> Vyriausybės nekontroliuojamos Abchazijos ir Pietų Osetijos teritorijos).</w:t>
      </w:r>
    </w:p>
    <w:p w14:paraId="0E497C9D" w14:textId="77777777" w:rsidR="004A70BE" w:rsidRPr="004A70BE" w:rsidRDefault="004A70BE" w:rsidP="00623A86">
      <w:pPr>
        <w:spacing w:after="0" w:line="240" w:lineRule="auto"/>
        <w:jc w:val="both"/>
        <w:rPr>
          <w:rFonts w:ascii="Times New Roman" w:hAnsi="Times New Roman"/>
        </w:rPr>
      </w:pPr>
    </w:p>
    <w:tbl>
      <w:tblPr>
        <w:tblStyle w:val="TableGrid3"/>
        <w:tblW w:w="5000" w:type="pct"/>
        <w:tblLook w:val="04A0" w:firstRow="1" w:lastRow="0" w:firstColumn="1" w:lastColumn="0" w:noHBand="0" w:noVBand="1"/>
      </w:tblPr>
      <w:tblGrid>
        <w:gridCol w:w="2099"/>
        <w:gridCol w:w="1358"/>
        <w:gridCol w:w="3227"/>
        <w:gridCol w:w="3227"/>
      </w:tblGrid>
      <w:tr w:rsidR="00806ADC" w:rsidRPr="005523AE" w14:paraId="431D7526" w14:textId="2EE22267" w:rsidTr="00806ADC">
        <w:trPr>
          <w:trHeight w:val="745"/>
        </w:trPr>
        <w:tc>
          <w:tcPr>
            <w:tcW w:w="1059" w:type="pct"/>
            <w:shd w:val="clear" w:color="auto" w:fill="D9D9D9" w:themeFill="background1" w:themeFillShade="D9"/>
            <w:vAlign w:val="center"/>
            <w:hideMark/>
          </w:tcPr>
          <w:p w14:paraId="451ECAE7" w14:textId="77777777" w:rsidR="00806ADC" w:rsidRPr="005523AE" w:rsidRDefault="00806ADC" w:rsidP="004E7D34">
            <w:pPr>
              <w:spacing w:before="60" w:after="60"/>
              <w:jc w:val="center"/>
              <w:rPr>
                <w:rFonts w:eastAsiaTheme="minorHAnsi"/>
                <w:bCs/>
              </w:rPr>
            </w:pPr>
            <w:r w:rsidRPr="005523AE">
              <w:rPr>
                <w:rFonts w:eastAsiaTheme="minorHAnsi"/>
                <w:bCs/>
              </w:rPr>
              <w:t>Paslaugos pavadinimas</w:t>
            </w:r>
          </w:p>
        </w:tc>
        <w:tc>
          <w:tcPr>
            <w:tcW w:w="685" w:type="pct"/>
            <w:shd w:val="clear" w:color="auto" w:fill="D9D9D9" w:themeFill="background1" w:themeFillShade="D9"/>
            <w:vAlign w:val="center"/>
          </w:tcPr>
          <w:p w14:paraId="495ADE1A" w14:textId="77777777" w:rsidR="00806ADC" w:rsidRPr="005523AE" w:rsidRDefault="00806ADC"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806ADC" w:rsidRPr="005523AE" w:rsidRDefault="00806ADC" w:rsidP="004E7D34">
            <w:pPr>
              <w:autoSpaceDE w:val="0"/>
              <w:autoSpaceDN w:val="0"/>
              <w:adjustRightInd w:val="0"/>
              <w:jc w:val="center"/>
              <w:rPr>
                <w:bCs/>
                <w:color w:val="000000"/>
              </w:rPr>
            </w:pPr>
            <w:r w:rsidRPr="005523AE">
              <w:rPr>
                <w:bCs/>
                <w:i/>
                <w:color w:val="000000"/>
              </w:rPr>
              <w:t>arba</w:t>
            </w:r>
          </w:p>
          <w:p w14:paraId="3E9FBDDA" w14:textId="77777777" w:rsidR="00806ADC" w:rsidRPr="005523AE" w:rsidRDefault="00806ADC"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1628" w:type="pct"/>
            <w:shd w:val="clear" w:color="auto" w:fill="D9D9D9" w:themeFill="background1" w:themeFillShade="D9"/>
            <w:vAlign w:val="center"/>
          </w:tcPr>
          <w:p w14:paraId="11433827" w14:textId="77777777" w:rsidR="00806ADC" w:rsidRPr="005523AE" w:rsidRDefault="00806ADC"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806ADC" w:rsidRPr="005523AE" w:rsidRDefault="00806ADC" w:rsidP="004E7D34">
            <w:pPr>
              <w:autoSpaceDE w:val="0"/>
              <w:autoSpaceDN w:val="0"/>
              <w:adjustRightInd w:val="0"/>
              <w:jc w:val="center"/>
              <w:rPr>
                <w:bCs/>
                <w:color w:val="000000"/>
              </w:rPr>
            </w:pPr>
            <w:r w:rsidRPr="005523AE">
              <w:rPr>
                <w:bCs/>
                <w:i/>
                <w:color w:val="000000"/>
              </w:rPr>
              <w:t>arba</w:t>
            </w:r>
          </w:p>
          <w:p w14:paraId="29692E2E" w14:textId="77777777" w:rsidR="00806ADC" w:rsidRPr="005523AE" w:rsidRDefault="00806ADC"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c>
          <w:tcPr>
            <w:tcW w:w="1628" w:type="pct"/>
            <w:shd w:val="clear" w:color="auto" w:fill="D9D9D9" w:themeFill="background1" w:themeFillShade="D9"/>
          </w:tcPr>
          <w:p w14:paraId="7B278A4F" w14:textId="77777777" w:rsidR="00806ADC" w:rsidRDefault="00806ADC" w:rsidP="004E7D34">
            <w:pPr>
              <w:autoSpaceDE w:val="0"/>
              <w:adjustRightInd w:val="0"/>
              <w:jc w:val="center"/>
              <w:rPr>
                <w:bCs/>
                <w:color w:val="000000"/>
              </w:rPr>
            </w:pPr>
          </w:p>
          <w:p w14:paraId="7BC40937" w14:textId="77777777" w:rsidR="00806ADC" w:rsidRDefault="00806ADC" w:rsidP="004E7D34">
            <w:pPr>
              <w:autoSpaceDE w:val="0"/>
              <w:adjustRightInd w:val="0"/>
              <w:jc w:val="center"/>
              <w:rPr>
                <w:bCs/>
                <w:color w:val="000000"/>
              </w:rPr>
            </w:pPr>
          </w:p>
          <w:p w14:paraId="347337B8" w14:textId="77777777" w:rsidR="00806ADC" w:rsidRDefault="00806ADC" w:rsidP="004E7D34">
            <w:pPr>
              <w:autoSpaceDE w:val="0"/>
              <w:adjustRightInd w:val="0"/>
              <w:jc w:val="center"/>
              <w:rPr>
                <w:bCs/>
                <w:color w:val="000000"/>
              </w:rPr>
            </w:pPr>
          </w:p>
          <w:p w14:paraId="408D8F22" w14:textId="77777777" w:rsidR="00806ADC" w:rsidRDefault="00806ADC" w:rsidP="004E7D34">
            <w:pPr>
              <w:autoSpaceDE w:val="0"/>
              <w:adjustRightInd w:val="0"/>
              <w:jc w:val="center"/>
              <w:rPr>
                <w:bCs/>
                <w:color w:val="000000"/>
              </w:rPr>
            </w:pPr>
          </w:p>
          <w:p w14:paraId="7DB3352B" w14:textId="77777777" w:rsidR="00806ADC" w:rsidRDefault="00806ADC" w:rsidP="004E7D34">
            <w:pPr>
              <w:autoSpaceDE w:val="0"/>
              <w:adjustRightInd w:val="0"/>
              <w:jc w:val="center"/>
              <w:rPr>
                <w:bCs/>
                <w:color w:val="000000"/>
              </w:rPr>
            </w:pPr>
          </w:p>
          <w:p w14:paraId="344EA030" w14:textId="11B8E844" w:rsidR="00806ADC" w:rsidRPr="005523AE" w:rsidRDefault="00806ADC" w:rsidP="004E7D34">
            <w:pPr>
              <w:autoSpaceDE w:val="0"/>
              <w:adjustRightInd w:val="0"/>
              <w:jc w:val="center"/>
              <w:rPr>
                <w:bCs/>
                <w:color w:val="000000"/>
              </w:rPr>
            </w:pPr>
            <w:r w:rsidRPr="00806ADC">
              <w:rPr>
                <w:bCs/>
                <w:color w:val="000000"/>
              </w:rPr>
              <w:t>Kartu su pasiūlymu pateikiama</w:t>
            </w:r>
          </w:p>
        </w:tc>
      </w:tr>
      <w:tr w:rsidR="00806ADC" w:rsidRPr="005523AE" w14:paraId="0A6BEBC4" w14:textId="476411F3" w:rsidTr="00806ADC">
        <w:trPr>
          <w:trHeight w:val="275"/>
        </w:trPr>
        <w:tc>
          <w:tcPr>
            <w:tcW w:w="1059" w:type="pct"/>
          </w:tcPr>
          <w:p w14:paraId="5C2415DC" w14:textId="77777777" w:rsidR="00806ADC" w:rsidRPr="00806ADC" w:rsidRDefault="00806ADC" w:rsidP="004E7D34">
            <w:pPr>
              <w:jc w:val="center"/>
              <w:rPr>
                <w:i/>
              </w:rPr>
            </w:pPr>
            <w:r w:rsidRPr="00806ADC">
              <w:rPr>
                <w:i/>
              </w:rPr>
              <w:t>1</w:t>
            </w:r>
          </w:p>
        </w:tc>
        <w:tc>
          <w:tcPr>
            <w:tcW w:w="685" w:type="pct"/>
          </w:tcPr>
          <w:p w14:paraId="6F6777B4" w14:textId="77777777" w:rsidR="00806ADC" w:rsidRPr="00806ADC" w:rsidRDefault="00806ADC" w:rsidP="004E7D34">
            <w:pPr>
              <w:autoSpaceDE w:val="0"/>
              <w:autoSpaceDN w:val="0"/>
              <w:adjustRightInd w:val="0"/>
              <w:jc w:val="center"/>
              <w:rPr>
                <w:rFonts w:eastAsia="Calibri"/>
                <w:i/>
              </w:rPr>
            </w:pPr>
            <w:r w:rsidRPr="00806ADC">
              <w:rPr>
                <w:rFonts w:eastAsia="Calibri"/>
                <w:i/>
              </w:rPr>
              <w:t>2</w:t>
            </w:r>
          </w:p>
        </w:tc>
        <w:tc>
          <w:tcPr>
            <w:tcW w:w="1628" w:type="pct"/>
          </w:tcPr>
          <w:p w14:paraId="6F682BF9" w14:textId="77777777" w:rsidR="00806ADC" w:rsidRPr="00806ADC" w:rsidRDefault="00806ADC" w:rsidP="004E7D34">
            <w:pPr>
              <w:autoSpaceDE w:val="0"/>
              <w:autoSpaceDN w:val="0"/>
              <w:adjustRightInd w:val="0"/>
              <w:jc w:val="center"/>
              <w:rPr>
                <w:rFonts w:eastAsia="Calibri"/>
                <w:i/>
                <w:strike/>
              </w:rPr>
            </w:pPr>
            <w:r w:rsidRPr="00806ADC">
              <w:rPr>
                <w:rFonts w:eastAsia="Calibri"/>
                <w:i/>
              </w:rPr>
              <w:t>3</w:t>
            </w:r>
          </w:p>
        </w:tc>
        <w:tc>
          <w:tcPr>
            <w:tcW w:w="1628" w:type="pct"/>
          </w:tcPr>
          <w:p w14:paraId="6511802D" w14:textId="5F0BA2DD" w:rsidR="00806ADC" w:rsidRPr="00806ADC" w:rsidRDefault="00806ADC" w:rsidP="004E7D34">
            <w:pPr>
              <w:autoSpaceDE w:val="0"/>
              <w:adjustRightInd w:val="0"/>
              <w:jc w:val="center"/>
              <w:rPr>
                <w:i/>
              </w:rPr>
            </w:pPr>
            <w:r w:rsidRPr="00806ADC">
              <w:rPr>
                <w:i/>
              </w:rPr>
              <w:t>4</w:t>
            </w:r>
          </w:p>
        </w:tc>
      </w:tr>
      <w:tr w:rsidR="00806ADC" w:rsidRPr="005523AE" w14:paraId="2F151526" w14:textId="6B6F2393" w:rsidTr="00806ADC">
        <w:trPr>
          <w:trHeight w:val="728"/>
        </w:trPr>
        <w:tc>
          <w:tcPr>
            <w:tcW w:w="1059" w:type="pct"/>
          </w:tcPr>
          <w:p w14:paraId="69407EDD" w14:textId="3151C757" w:rsidR="00806ADC" w:rsidRPr="00F91B40" w:rsidRDefault="00806ADC" w:rsidP="00F91B40">
            <w:pPr>
              <w:jc w:val="both"/>
              <w:rPr>
                <w:lang w:eastAsia="he-IL" w:bidi="he-IL"/>
              </w:rPr>
            </w:pPr>
            <w:r>
              <w:rPr>
                <w:lang w:eastAsia="he-IL" w:bidi="he-IL"/>
              </w:rPr>
              <w:lastRenderedPageBreak/>
              <w:t>I</w:t>
            </w:r>
            <w:r w:rsidRPr="004A70BE">
              <w:rPr>
                <w:lang w:eastAsia="he-IL" w:bidi="he-IL"/>
              </w:rPr>
              <w:t>nformacinės sistemos priežiūros</w:t>
            </w:r>
            <w:r>
              <w:rPr>
                <w:lang w:eastAsia="he-IL" w:bidi="he-IL"/>
              </w:rPr>
              <w:t xml:space="preserve"> paslaugos</w:t>
            </w:r>
          </w:p>
        </w:tc>
        <w:tc>
          <w:tcPr>
            <w:tcW w:w="685" w:type="pct"/>
          </w:tcPr>
          <w:p w14:paraId="6A4FDB1F" w14:textId="77777777" w:rsidR="00806ADC" w:rsidRPr="005523AE" w:rsidRDefault="00806ADC" w:rsidP="00F91B40">
            <w:pPr>
              <w:autoSpaceDE w:val="0"/>
              <w:autoSpaceDN w:val="0"/>
              <w:adjustRightInd w:val="0"/>
              <w:jc w:val="both"/>
              <w:rPr>
                <w:rFonts w:eastAsia="Calibri"/>
              </w:rPr>
            </w:pPr>
            <w:r w:rsidRPr="005523AE">
              <w:rPr>
                <w:rFonts w:eastAsia="Calibri"/>
              </w:rPr>
              <w:t>1.</w:t>
            </w:r>
          </w:p>
          <w:p w14:paraId="14961140" w14:textId="77777777" w:rsidR="00806ADC" w:rsidRPr="005523AE" w:rsidRDefault="00806ADC" w:rsidP="00F91B40">
            <w:pPr>
              <w:autoSpaceDE w:val="0"/>
              <w:autoSpaceDN w:val="0"/>
              <w:adjustRightInd w:val="0"/>
              <w:jc w:val="both"/>
              <w:rPr>
                <w:rFonts w:eastAsia="Calibri"/>
              </w:rPr>
            </w:pPr>
            <w:r w:rsidRPr="005523AE">
              <w:rPr>
                <w:rFonts w:eastAsia="Calibri"/>
              </w:rPr>
              <w:t>2.</w:t>
            </w:r>
          </w:p>
          <w:p w14:paraId="5C2087AF" w14:textId="77777777" w:rsidR="00806ADC" w:rsidRPr="005523AE" w:rsidRDefault="00806ADC" w:rsidP="00F91B40">
            <w:pPr>
              <w:autoSpaceDE w:val="0"/>
              <w:autoSpaceDN w:val="0"/>
              <w:adjustRightInd w:val="0"/>
              <w:jc w:val="both"/>
              <w:rPr>
                <w:rFonts w:eastAsia="Calibri"/>
                <w:b/>
              </w:rPr>
            </w:pPr>
            <w:r w:rsidRPr="005523AE">
              <w:rPr>
                <w:rFonts w:eastAsia="Calibri"/>
              </w:rPr>
              <w:t>..</w:t>
            </w:r>
          </w:p>
        </w:tc>
        <w:tc>
          <w:tcPr>
            <w:tcW w:w="1628" w:type="pct"/>
            <w:vAlign w:val="center"/>
          </w:tcPr>
          <w:p w14:paraId="670230B2" w14:textId="77777777" w:rsidR="00806ADC" w:rsidRPr="005523AE" w:rsidRDefault="00806ADC" w:rsidP="00F91B40">
            <w:pPr>
              <w:autoSpaceDE w:val="0"/>
              <w:autoSpaceDN w:val="0"/>
              <w:adjustRightInd w:val="0"/>
              <w:jc w:val="center"/>
              <w:rPr>
                <w:rFonts w:eastAsia="Calibri"/>
              </w:rPr>
            </w:pPr>
            <w:r w:rsidRPr="005523AE">
              <w:rPr>
                <w:rFonts w:eastAsia="Calibri"/>
              </w:rPr>
              <w:t>1.</w:t>
            </w:r>
          </w:p>
          <w:p w14:paraId="5A12FA9F" w14:textId="77777777" w:rsidR="00806ADC" w:rsidRPr="005523AE" w:rsidRDefault="00806ADC" w:rsidP="00F91B40">
            <w:pPr>
              <w:autoSpaceDE w:val="0"/>
              <w:autoSpaceDN w:val="0"/>
              <w:adjustRightInd w:val="0"/>
              <w:jc w:val="center"/>
              <w:rPr>
                <w:rFonts w:eastAsia="Calibri"/>
              </w:rPr>
            </w:pPr>
            <w:r w:rsidRPr="005523AE">
              <w:rPr>
                <w:rFonts w:eastAsia="Calibri"/>
              </w:rPr>
              <w:t>2.</w:t>
            </w:r>
          </w:p>
          <w:p w14:paraId="25259D6D" w14:textId="77777777" w:rsidR="00806ADC" w:rsidRPr="005523AE" w:rsidRDefault="00806ADC" w:rsidP="00F91B40">
            <w:pPr>
              <w:autoSpaceDE w:val="0"/>
              <w:autoSpaceDN w:val="0"/>
              <w:adjustRightInd w:val="0"/>
              <w:jc w:val="center"/>
              <w:rPr>
                <w:rFonts w:eastAsia="Calibri"/>
                <w:strike/>
              </w:rPr>
            </w:pPr>
            <w:r w:rsidRPr="005523AE">
              <w:rPr>
                <w:rFonts w:eastAsia="Calibri"/>
              </w:rPr>
              <w:t>..</w:t>
            </w:r>
          </w:p>
        </w:tc>
        <w:tc>
          <w:tcPr>
            <w:tcW w:w="1628" w:type="pct"/>
            <w:vMerge w:val="restart"/>
          </w:tcPr>
          <w:p w14:paraId="21B4A774" w14:textId="305FDB49" w:rsidR="00806ADC" w:rsidRPr="005523AE" w:rsidRDefault="00806ADC" w:rsidP="00806ADC">
            <w:pPr>
              <w:autoSpaceDE w:val="0"/>
              <w:adjustRightInd w:val="0"/>
              <w:jc w:val="both"/>
            </w:pPr>
            <w:r w:rsidRPr="00806ADC">
              <w:t>Užpildyta Viešųjų pirkimų tarnybos nustatytos formos Nacionalinio saugumo reikalavimų atitikties deklaracija.</w:t>
            </w:r>
          </w:p>
        </w:tc>
      </w:tr>
      <w:tr w:rsidR="00806ADC" w:rsidRPr="005523AE" w14:paraId="2A3BCDFB" w14:textId="2A88DA18" w:rsidTr="00806ADC">
        <w:trPr>
          <w:trHeight w:val="728"/>
        </w:trPr>
        <w:tc>
          <w:tcPr>
            <w:tcW w:w="1059" w:type="pct"/>
          </w:tcPr>
          <w:p w14:paraId="56B6E34F" w14:textId="2EE30595" w:rsidR="00806ADC" w:rsidRPr="00F91B40" w:rsidRDefault="00806ADC" w:rsidP="00F91B40">
            <w:pPr>
              <w:jc w:val="both"/>
              <w:rPr>
                <w:lang w:eastAsia="he-IL" w:bidi="he-IL"/>
              </w:rPr>
            </w:pPr>
            <w:r>
              <w:rPr>
                <w:lang w:eastAsia="he-IL" w:bidi="he-IL"/>
              </w:rPr>
              <w:t>Konsultavimo</w:t>
            </w:r>
            <w:r w:rsidRPr="00F91B40">
              <w:rPr>
                <w:lang w:eastAsia="he-IL" w:bidi="he-IL"/>
              </w:rPr>
              <w:t xml:space="preserve"> paslaugos</w:t>
            </w:r>
          </w:p>
        </w:tc>
        <w:tc>
          <w:tcPr>
            <w:tcW w:w="685" w:type="pct"/>
          </w:tcPr>
          <w:p w14:paraId="6ED53524" w14:textId="77777777" w:rsidR="00806ADC" w:rsidRPr="005523AE" w:rsidRDefault="00806ADC" w:rsidP="00F91B40">
            <w:pPr>
              <w:autoSpaceDE w:val="0"/>
              <w:autoSpaceDN w:val="0"/>
              <w:adjustRightInd w:val="0"/>
              <w:jc w:val="both"/>
              <w:rPr>
                <w:rFonts w:eastAsia="Calibri"/>
              </w:rPr>
            </w:pPr>
            <w:r w:rsidRPr="005523AE">
              <w:rPr>
                <w:rFonts w:eastAsia="Calibri"/>
              </w:rPr>
              <w:t>1.</w:t>
            </w:r>
          </w:p>
          <w:p w14:paraId="0464938D" w14:textId="77777777" w:rsidR="00806ADC" w:rsidRPr="005523AE" w:rsidRDefault="00806ADC" w:rsidP="00F91B40">
            <w:pPr>
              <w:autoSpaceDE w:val="0"/>
              <w:autoSpaceDN w:val="0"/>
              <w:adjustRightInd w:val="0"/>
              <w:jc w:val="both"/>
              <w:rPr>
                <w:rFonts w:eastAsia="Calibri"/>
              </w:rPr>
            </w:pPr>
            <w:r w:rsidRPr="005523AE">
              <w:rPr>
                <w:rFonts w:eastAsia="Calibri"/>
              </w:rPr>
              <w:t>2.</w:t>
            </w:r>
          </w:p>
          <w:p w14:paraId="413B2FEE" w14:textId="217D4A3D" w:rsidR="00806ADC" w:rsidRPr="005523AE" w:rsidRDefault="00806ADC" w:rsidP="00F91B40">
            <w:pPr>
              <w:autoSpaceDE w:val="0"/>
              <w:adjustRightInd w:val="0"/>
              <w:jc w:val="both"/>
            </w:pPr>
            <w:r w:rsidRPr="005523AE">
              <w:rPr>
                <w:rFonts w:eastAsia="Calibri"/>
              </w:rPr>
              <w:t>..</w:t>
            </w:r>
          </w:p>
        </w:tc>
        <w:tc>
          <w:tcPr>
            <w:tcW w:w="1628" w:type="pct"/>
            <w:vAlign w:val="center"/>
          </w:tcPr>
          <w:p w14:paraId="5E95BA9C" w14:textId="77777777" w:rsidR="00806ADC" w:rsidRPr="005523AE" w:rsidRDefault="00806ADC" w:rsidP="00F91B40">
            <w:pPr>
              <w:autoSpaceDE w:val="0"/>
              <w:autoSpaceDN w:val="0"/>
              <w:adjustRightInd w:val="0"/>
              <w:jc w:val="center"/>
              <w:rPr>
                <w:rFonts w:eastAsia="Calibri"/>
              </w:rPr>
            </w:pPr>
            <w:r w:rsidRPr="005523AE">
              <w:rPr>
                <w:rFonts w:eastAsia="Calibri"/>
              </w:rPr>
              <w:t>1.</w:t>
            </w:r>
          </w:p>
          <w:p w14:paraId="3124D235" w14:textId="77777777" w:rsidR="00806ADC" w:rsidRPr="005523AE" w:rsidRDefault="00806ADC" w:rsidP="00F91B40">
            <w:pPr>
              <w:autoSpaceDE w:val="0"/>
              <w:autoSpaceDN w:val="0"/>
              <w:adjustRightInd w:val="0"/>
              <w:jc w:val="center"/>
              <w:rPr>
                <w:rFonts w:eastAsia="Calibri"/>
              </w:rPr>
            </w:pPr>
            <w:r w:rsidRPr="005523AE">
              <w:rPr>
                <w:rFonts w:eastAsia="Calibri"/>
              </w:rPr>
              <w:t>2.</w:t>
            </w:r>
          </w:p>
          <w:p w14:paraId="16AA9C53" w14:textId="6CA1056E" w:rsidR="00806ADC" w:rsidRPr="005523AE" w:rsidRDefault="00806ADC" w:rsidP="00F91B40">
            <w:pPr>
              <w:autoSpaceDE w:val="0"/>
              <w:adjustRightInd w:val="0"/>
              <w:jc w:val="center"/>
            </w:pPr>
            <w:r w:rsidRPr="005523AE">
              <w:rPr>
                <w:rFonts w:eastAsia="Calibri"/>
              </w:rPr>
              <w:t>..</w:t>
            </w:r>
          </w:p>
        </w:tc>
        <w:tc>
          <w:tcPr>
            <w:tcW w:w="1628" w:type="pct"/>
            <w:vMerge/>
          </w:tcPr>
          <w:p w14:paraId="5F239319" w14:textId="77777777" w:rsidR="00806ADC" w:rsidRPr="005523AE" w:rsidRDefault="00806ADC" w:rsidP="00F91B40">
            <w:pPr>
              <w:autoSpaceDE w:val="0"/>
              <w:adjustRightInd w:val="0"/>
              <w:jc w:val="center"/>
            </w:pPr>
          </w:p>
        </w:tc>
      </w:tr>
    </w:tbl>
    <w:p w14:paraId="1936D6E2" w14:textId="77777777" w:rsidR="005F2624" w:rsidRDefault="005F2624" w:rsidP="004A70BE">
      <w:pPr>
        <w:spacing w:after="0" w:line="240" w:lineRule="auto"/>
        <w:rPr>
          <w:rFonts w:ascii="Times New Roman" w:hAnsi="Times New Roman"/>
          <w:b/>
          <w:iCs/>
        </w:rPr>
      </w:pPr>
    </w:p>
    <w:p w14:paraId="21DD1BA2" w14:textId="55CA6E40" w:rsid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004A70BE">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4371"/>
        <w:gridCol w:w="2442"/>
      </w:tblGrid>
      <w:tr w:rsidR="00DD5F5C" w:rsidRPr="000771D1" w14:paraId="2DD0706C" w14:textId="77777777" w:rsidTr="00DD5F5C">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DDB63" w14:textId="1FFC80D5" w:rsidR="00DD5F5C" w:rsidRPr="00DD5F5C" w:rsidRDefault="00DD5F5C" w:rsidP="00DD5F5C">
            <w:pPr>
              <w:shd w:val="clear" w:color="auto" w:fill="D9D9D9" w:themeFill="background1" w:themeFillShade="D9"/>
              <w:spacing w:after="0" w:line="240" w:lineRule="auto"/>
              <w:jc w:val="right"/>
              <w:rPr>
                <w:rFonts w:ascii="Times New Roman" w:hAnsi="Times New Roman"/>
                <w:b/>
                <w:bCs/>
                <w:i/>
                <w:highlight w:val="lightGray"/>
              </w:rPr>
            </w:pPr>
            <w:r w:rsidRPr="00DD5F5C">
              <w:rPr>
                <w:rFonts w:ascii="Times New Roman" w:hAnsi="Times New Roman"/>
                <w:b/>
                <w:bCs/>
                <w:i/>
                <w:highlight w:val="lightGray"/>
              </w:rPr>
              <w:t xml:space="preserve">Pasiūlymo kaina, Eur </w:t>
            </w:r>
          </w:p>
          <w:p w14:paraId="32461106" w14:textId="77777777" w:rsidR="00DD5F5C" w:rsidRPr="000771D1" w:rsidRDefault="00DD5F5C" w:rsidP="00DD5F5C">
            <w:pPr>
              <w:shd w:val="clear" w:color="auto" w:fill="D9D9D9" w:themeFill="background1" w:themeFillShade="D9"/>
              <w:spacing w:after="0" w:line="240" w:lineRule="auto"/>
              <w:jc w:val="both"/>
              <w:rPr>
                <w:rFonts w:ascii="Times New Roman" w:hAnsi="Times New Roman"/>
                <w:bCs/>
                <w:i/>
              </w:rPr>
            </w:pPr>
            <w:r w:rsidRPr="00DD5F5C">
              <w:rPr>
                <w:rFonts w:ascii="Times New Roman" w:hAnsi="Times New Roman"/>
                <w:bCs/>
                <w:i/>
                <w:highlight w:val="lightGray"/>
              </w:rPr>
              <w:t>(įskaitant visus Lietuvoje galiojančius mokesčius</w:t>
            </w:r>
            <w:r w:rsidRPr="000771D1">
              <w:rPr>
                <w:rFonts w:ascii="Times New Roman" w:hAnsi="Times New Roman"/>
                <w:bCs/>
                <w:i/>
              </w:rPr>
              <w:t>)</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7E587" w14:textId="77777777" w:rsidR="00DD5F5C" w:rsidRPr="001C7341" w:rsidRDefault="00DD5F5C" w:rsidP="00D507A1">
            <w:pPr>
              <w:spacing w:after="0" w:line="240" w:lineRule="auto"/>
              <w:jc w:val="right"/>
              <w:rPr>
                <w:rFonts w:ascii="Times New Roman" w:hAnsi="Times New Roman"/>
                <w:b/>
                <w:i/>
              </w:rPr>
            </w:pPr>
            <w:r w:rsidRPr="001C7341">
              <w:rPr>
                <w:rFonts w:ascii="Times New Roman" w:hAnsi="Times New Roman"/>
                <w:b/>
                <w:i/>
              </w:rPr>
              <w:t>Kaina (be PVM), ( = A+B):</w:t>
            </w:r>
          </w:p>
          <w:p w14:paraId="5AFD376B" w14:textId="77777777" w:rsidR="00DD5F5C" w:rsidRPr="00DD5F5C" w:rsidRDefault="00DD5F5C" w:rsidP="00D507A1">
            <w:pPr>
              <w:spacing w:after="0" w:line="240" w:lineRule="auto"/>
              <w:jc w:val="right"/>
              <w:rPr>
                <w:rFonts w:ascii="Times New Roman" w:hAnsi="Times New Roman"/>
                <w:i/>
                <w:highlight w:val="yellow"/>
              </w:rPr>
            </w:pPr>
            <w:r w:rsidRPr="001C7341">
              <w:rPr>
                <w:rFonts w:ascii="Times New Roman" w:hAnsi="Times New Roman"/>
                <w:i/>
              </w:rPr>
              <w:t>(suminiai duomenys iš 1.1 ir 1.2 lentelių stulpelių „</w:t>
            </w:r>
            <w:r w:rsidRPr="001C7341">
              <w:rPr>
                <w:rFonts w:ascii="Times New Roman" w:hAnsi="Times New Roman"/>
                <w:b/>
                <w:bCs/>
                <w:i/>
              </w:rPr>
              <w:t>Bendra kaina, Eur (be PVM</w:t>
            </w:r>
            <w:r w:rsidRPr="001C7341">
              <w:rPr>
                <w:rFonts w:ascii="Times New Roman" w:hAnsi="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3F43F9BC" w14:textId="77777777" w:rsidR="00DD5F5C" w:rsidRPr="00DD5F5C" w:rsidRDefault="00DD5F5C" w:rsidP="00D507A1">
            <w:pPr>
              <w:spacing w:before="120" w:after="120" w:line="240" w:lineRule="auto"/>
              <w:jc w:val="center"/>
              <w:rPr>
                <w:rFonts w:ascii="Times New Roman" w:hAnsi="Times New Roman"/>
                <w:highlight w:val="yellow"/>
              </w:rPr>
            </w:pPr>
          </w:p>
        </w:tc>
      </w:tr>
      <w:tr w:rsidR="00DD5F5C" w:rsidRPr="000771D1" w14:paraId="731B9D81" w14:textId="77777777" w:rsidTr="00DD5F5C">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5B1E2"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5EBFE"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 xml:space="preserve">PVM </w:t>
            </w:r>
            <w:r w:rsidRPr="000771D1">
              <w:rPr>
                <w:rFonts w:ascii="Times New Roman" w:hAnsi="Times New Roman"/>
                <w:b/>
                <w:bCs/>
                <w:i/>
              </w:rPr>
              <w:t>(21%)</w:t>
            </w:r>
            <w:r w:rsidRPr="000771D1">
              <w:rPr>
                <w:rFonts w:ascii="Times New Roman" w:hAnsi="Times New Roman"/>
                <w:b/>
                <w:i/>
                <w:vertAlign w:val="superscript"/>
              </w:rPr>
              <w:t>*</w:t>
            </w:r>
            <w:r w:rsidRPr="000771D1">
              <w:rPr>
                <w:rFonts w:ascii="Times New Roman" w:hAnsi="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65AB2E49" w14:textId="77777777" w:rsidR="00DD5F5C" w:rsidRPr="000771D1" w:rsidRDefault="00DD5F5C" w:rsidP="00D507A1">
            <w:pPr>
              <w:spacing w:before="120" w:after="120" w:line="240" w:lineRule="auto"/>
              <w:jc w:val="center"/>
              <w:rPr>
                <w:rFonts w:ascii="Times New Roman" w:hAnsi="Times New Roman"/>
              </w:rPr>
            </w:pPr>
          </w:p>
        </w:tc>
      </w:tr>
      <w:tr w:rsidR="00DD5F5C" w:rsidRPr="000771D1" w14:paraId="049ACA3E" w14:textId="77777777" w:rsidTr="00DD5F5C">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648CA"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25D328A7"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0CB5C25" w14:textId="77777777" w:rsidR="00DD5F5C" w:rsidRPr="000771D1" w:rsidRDefault="00DD5F5C" w:rsidP="00D507A1">
            <w:pPr>
              <w:spacing w:before="120" w:after="120" w:line="240" w:lineRule="auto"/>
              <w:rPr>
                <w:rFonts w:ascii="Times New Roman" w:hAnsi="Times New Roman"/>
              </w:rPr>
            </w:pPr>
          </w:p>
        </w:tc>
      </w:tr>
    </w:tbl>
    <w:p w14:paraId="78B06356" w14:textId="713562F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Į šią</w:t>
      </w:r>
      <w:r w:rsidR="001C7341">
        <w:rPr>
          <w:rFonts w:asciiTheme="majorBidi" w:hAnsiTheme="majorBidi" w:cstheme="majorBidi"/>
          <w:sz w:val="20"/>
          <w:szCs w:val="20"/>
        </w:rPr>
        <w:t xml:space="preserve"> </w:t>
      </w:r>
      <w:r w:rsidRPr="00D01706">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Pr="002F0249" w:rsidRDefault="0092091D" w:rsidP="0092091D">
      <w:pPr>
        <w:spacing w:after="0" w:line="240" w:lineRule="auto"/>
        <w:jc w:val="both"/>
        <w:rPr>
          <w:rFonts w:ascii="Times New Roman" w:eastAsia="Times New Roman" w:hAnsi="Times New Roman"/>
          <w:bCs/>
        </w:rPr>
      </w:pPr>
    </w:p>
    <w:p w14:paraId="0B22D3A8" w14:textId="1A073DB9" w:rsidR="00A8374F" w:rsidRPr="003B0BE2" w:rsidRDefault="00A8374F" w:rsidP="00A8374F">
      <w:pPr>
        <w:pStyle w:val="ListParagraph"/>
        <w:numPr>
          <w:ilvl w:val="1"/>
          <w:numId w:val="25"/>
        </w:numPr>
        <w:jc w:val="both"/>
        <w:rPr>
          <w:rFonts w:ascii="Times New Roman" w:hAnsi="Times New Roman"/>
          <w:b/>
          <w:sz w:val="22"/>
          <w:szCs w:val="22"/>
          <w:lang w:val="lt-LT"/>
        </w:rPr>
      </w:pPr>
      <w:r w:rsidRPr="003B0BE2">
        <w:rPr>
          <w:rFonts w:ascii="Times New Roman" w:hAnsi="Times New Roman"/>
          <w:b/>
          <w:iCs/>
          <w:sz w:val="22"/>
          <w:szCs w:val="22"/>
          <w:lang w:val="lt-LT"/>
        </w:rPr>
        <w:t xml:space="preserve">lentelė. Kaina A (fiksuota </w:t>
      </w:r>
      <w:r w:rsidR="004B73E8" w:rsidRPr="003B0BE2">
        <w:rPr>
          <w:rFonts w:ascii="Times New Roman" w:hAnsi="Times New Roman"/>
          <w:b/>
          <w:iCs/>
          <w:sz w:val="22"/>
          <w:szCs w:val="22"/>
          <w:lang w:val="lt-LT"/>
        </w:rPr>
        <w:t>kaina</w:t>
      </w:r>
      <w:r w:rsidRPr="003B0BE2">
        <w:rPr>
          <w:rFonts w:ascii="Times New Roman" w:hAnsi="Times New Roman"/>
          <w:b/>
          <w:iCs/>
          <w:sz w:val="22"/>
          <w:szCs w:val="22"/>
          <w:lang w:val="lt-LT"/>
        </w:rPr>
        <w:t>)</w:t>
      </w:r>
      <w:r w:rsidR="003B0BE2">
        <w:rPr>
          <w:rFonts w:ascii="Times New Roman" w:hAnsi="Times New Roman"/>
          <w:b/>
          <w:iCs/>
          <w:sz w:val="22"/>
          <w:szCs w:val="22"/>
          <w:lang w:val="lt-LT"/>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53"/>
        <w:gridCol w:w="2396"/>
        <w:gridCol w:w="1270"/>
        <w:gridCol w:w="1295"/>
      </w:tblGrid>
      <w:tr w:rsidR="00FA6654" w:rsidRPr="00145D65" w14:paraId="02CAB5E7" w14:textId="77777777" w:rsidTr="001C7341">
        <w:trPr>
          <w:trHeight w:val="872"/>
        </w:trPr>
        <w:tc>
          <w:tcPr>
            <w:tcW w:w="277"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795B0B39"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Eil. Nr.</w:t>
            </w:r>
          </w:p>
        </w:tc>
        <w:tc>
          <w:tcPr>
            <w:tcW w:w="2180"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34CA753B" w14:textId="77777777" w:rsidR="00FA6654" w:rsidRPr="00145D65" w:rsidRDefault="00FA6654" w:rsidP="001C7341">
            <w:pPr>
              <w:spacing w:after="0" w:line="240" w:lineRule="auto"/>
              <w:jc w:val="center"/>
              <w:rPr>
                <w:rFonts w:ascii="Times New Roman" w:hAnsi="Times New Roman"/>
                <w:b/>
                <w:i/>
              </w:rPr>
            </w:pPr>
            <w:r w:rsidRPr="00145D65">
              <w:rPr>
                <w:rFonts w:ascii="Times New Roman" w:hAnsi="Times New Roman"/>
                <w:b/>
                <w:i/>
                <w:iCs/>
              </w:rPr>
              <w:t>Paslaugos pavadinimas</w:t>
            </w: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FDD" w14:textId="3EB51148" w:rsidR="00FA6654" w:rsidRPr="00145D65" w:rsidRDefault="00FA6654" w:rsidP="00D507A1">
            <w:pPr>
              <w:spacing w:after="0" w:line="240" w:lineRule="auto"/>
              <w:jc w:val="center"/>
              <w:rPr>
                <w:rFonts w:ascii="Times New Roman" w:hAnsi="Times New Roman"/>
                <w:b/>
                <w:i/>
              </w:rPr>
            </w:pPr>
            <w:r>
              <w:rPr>
                <w:rFonts w:ascii="Times New Roman" w:hAnsi="Times New Roman"/>
                <w:b/>
                <w:i/>
              </w:rPr>
              <w:t>Paslaugų teikimo terminas mėn.</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E715" w14:textId="75C53D3D"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 xml:space="preserve">1 </w:t>
            </w:r>
            <w:r>
              <w:rPr>
                <w:rFonts w:ascii="Times New Roman" w:hAnsi="Times New Roman"/>
                <w:b/>
                <w:i/>
              </w:rPr>
              <w:t xml:space="preserve">mėn. </w:t>
            </w:r>
            <w:r w:rsidRPr="00145D65">
              <w:rPr>
                <w:rFonts w:ascii="Times New Roman" w:hAnsi="Times New Roman"/>
                <w:b/>
                <w:i/>
              </w:rPr>
              <w:t xml:space="preserve">kaina, Eur </w:t>
            </w:r>
          </w:p>
          <w:p w14:paraId="1EAFC348"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BBE846" w14:textId="6063B42B" w:rsidR="00FA6654" w:rsidRPr="00145D65" w:rsidRDefault="003B0BE2" w:rsidP="00D507A1">
            <w:pPr>
              <w:spacing w:after="0" w:line="240" w:lineRule="auto"/>
              <w:jc w:val="center"/>
              <w:rPr>
                <w:rFonts w:ascii="Times New Roman" w:hAnsi="Times New Roman"/>
                <w:b/>
                <w:i/>
              </w:rPr>
            </w:pPr>
            <w:r w:rsidRPr="00145D65">
              <w:rPr>
                <w:rFonts w:ascii="Times New Roman" w:hAnsi="Times New Roman"/>
                <w:b/>
                <w:bCs/>
                <w:i/>
                <w:iCs/>
              </w:rPr>
              <w:t>Bendra kaina, Eur (be PVM)</w:t>
            </w:r>
            <w:r w:rsidRPr="00145D65">
              <w:rPr>
                <w:rFonts w:ascii="Times New Roman" w:hAnsi="Times New Roman"/>
                <w:b/>
                <w:i/>
              </w:rPr>
              <w:t xml:space="preserve"> </w:t>
            </w:r>
            <w:r w:rsidR="00FA6654" w:rsidRPr="00145D65">
              <w:rPr>
                <w:rFonts w:ascii="Times New Roman" w:hAnsi="Times New Roman"/>
                <w:b/>
                <w:i/>
              </w:rPr>
              <w:t>(=3x</w:t>
            </w:r>
            <w:r>
              <w:rPr>
                <w:rFonts w:ascii="Times New Roman" w:hAnsi="Times New Roman"/>
                <w:b/>
                <w:i/>
              </w:rPr>
              <w:t>4</w:t>
            </w:r>
            <w:r w:rsidR="00FA6654" w:rsidRPr="00145D65">
              <w:rPr>
                <w:rFonts w:ascii="Times New Roman" w:hAnsi="Times New Roman"/>
                <w:b/>
                <w:i/>
              </w:rPr>
              <w:t>)</w:t>
            </w:r>
          </w:p>
        </w:tc>
      </w:tr>
      <w:tr w:rsidR="00FA6654" w:rsidRPr="00145D65" w14:paraId="4A95CE20" w14:textId="77777777" w:rsidTr="00FA6654">
        <w:tc>
          <w:tcPr>
            <w:tcW w:w="277"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B104AF"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1</w:t>
            </w:r>
          </w:p>
        </w:tc>
        <w:tc>
          <w:tcPr>
            <w:tcW w:w="2180"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30D7608"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iCs/>
              </w:rPr>
              <w:t>2</w:t>
            </w:r>
          </w:p>
        </w:tc>
        <w:tc>
          <w:tcPr>
            <w:tcW w:w="122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5A2C3" w14:textId="5EFCB776"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3</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FE10" w14:textId="088624D3" w:rsidR="00FA6654" w:rsidRPr="00145D65" w:rsidRDefault="003B0BE2" w:rsidP="00D507A1">
            <w:pPr>
              <w:spacing w:after="0" w:line="240" w:lineRule="auto"/>
              <w:jc w:val="center"/>
              <w:rPr>
                <w:rFonts w:ascii="Times New Roman" w:hAnsi="Times New Roman"/>
                <w:i/>
              </w:rPr>
            </w:pPr>
            <w:r>
              <w:rPr>
                <w:rFonts w:ascii="Times New Roman" w:hAnsi="Times New Roman"/>
                <w:i/>
              </w:rPr>
              <w:t>4</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C82E0" w14:textId="2243E86C" w:rsidR="00FA6654" w:rsidRPr="00145D65" w:rsidRDefault="003B0BE2" w:rsidP="00D507A1">
            <w:pPr>
              <w:spacing w:after="0" w:line="240" w:lineRule="auto"/>
              <w:jc w:val="center"/>
              <w:rPr>
                <w:rFonts w:ascii="Times New Roman" w:hAnsi="Times New Roman"/>
                <w:i/>
              </w:rPr>
            </w:pPr>
            <w:r>
              <w:rPr>
                <w:rFonts w:ascii="Times New Roman" w:hAnsi="Times New Roman"/>
                <w:i/>
              </w:rPr>
              <w:t>5</w:t>
            </w:r>
          </w:p>
        </w:tc>
      </w:tr>
      <w:tr w:rsidR="00FA6654" w:rsidRPr="00145D65" w14:paraId="7FC317DE"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0117A1D"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1.</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6986983A" w14:textId="70B4CE40" w:rsidR="00FA6654" w:rsidRPr="001F62A5" w:rsidRDefault="003B0BE2" w:rsidP="00D507A1">
            <w:pPr>
              <w:spacing w:after="0" w:line="240" w:lineRule="auto"/>
              <w:jc w:val="both"/>
              <w:rPr>
                <w:rFonts w:ascii="Times New Roman" w:hAnsi="Times New Roman"/>
                <w:color w:val="000000"/>
              </w:rPr>
            </w:pPr>
            <w:r w:rsidRPr="003B0BE2">
              <w:rPr>
                <w:rFonts w:ascii="Times New Roman" w:hAnsi="Times New Roman"/>
                <w:lang w:eastAsia="he-IL" w:bidi="he-IL"/>
              </w:rPr>
              <w:t>Informacinės sistemos priežiūros paslaugos</w:t>
            </w:r>
          </w:p>
        </w:tc>
        <w:tc>
          <w:tcPr>
            <w:tcW w:w="1228" w:type="pct"/>
            <w:tcBorders>
              <w:top w:val="single" w:sz="4" w:space="0" w:color="auto"/>
              <w:left w:val="single" w:sz="4" w:space="0" w:color="auto"/>
              <w:right w:val="single" w:sz="4" w:space="0" w:color="auto"/>
            </w:tcBorders>
          </w:tcPr>
          <w:p w14:paraId="4AB0F946" w14:textId="17410F94" w:rsidR="00FA6654" w:rsidRPr="00145D65" w:rsidRDefault="003B0BE2" w:rsidP="00FA6654">
            <w:pPr>
              <w:spacing w:after="0" w:line="240" w:lineRule="auto"/>
              <w:jc w:val="center"/>
              <w:rPr>
                <w:rFonts w:ascii="Times New Roman" w:hAnsi="Times New Roman"/>
              </w:rPr>
            </w:pPr>
            <w:r>
              <w:rPr>
                <w:rFonts w:ascii="Times New Roman" w:hAnsi="Times New Roman"/>
              </w:rPr>
              <w:t>36</w:t>
            </w:r>
            <w:r w:rsidR="00FA6654">
              <w:rPr>
                <w:rFonts w:ascii="Times New Roman" w:hAnsi="Times New Roman"/>
              </w:rPr>
              <w:t xml:space="preserve"> mėn.</w:t>
            </w:r>
          </w:p>
        </w:tc>
        <w:tc>
          <w:tcPr>
            <w:tcW w:w="651" w:type="pct"/>
            <w:tcBorders>
              <w:top w:val="single" w:sz="4" w:space="0" w:color="auto"/>
              <w:left w:val="single" w:sz="4" w:space="0" w:color="auto"/>
              <w:bottom w:val="single" w:sz="4" w:space="0" w:color="auto"/>
              <w:right w:val="single" w:sz="4" w:space="0" w:color="auto"/>
            </w:tcBorders>
          </w:tcPr>
          <w:p w14:paraId="0257D75D"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7EEDB198" w14:textId="77777777" w:rsidR="00FA6654" w:rsidRPr="00145D65" w:rsidRDefault="00FA6654" w:rsidP="00D507A1">
            <w:pPr>
              <w:spacing w:after="0" w:line="240" w:lineRule="auto"/>
              <w:jc w:val="center"/>
              <w:rPr>
                <w:rFonts w:ascii="Times New Roman" w:hAnsi="Times New Roman"/>
              </w:rPr>
            </w:pPr>
          </w:p>
        </w:tc>
      </w:tr>
    </w:tbl>
    <w:p w14:paraId="30DD4FA8" w14:textId="77777777" w:rsidR="00A8374F" w:rsidRPr="003B0BE2" w:rsidRDefault="00A8374F" w:rsidP="00A8374F">
      <w:pPr>
        <w:spacing w:after="0" w:line="240" w:lineRule="auto"/>
        <w:jc w:val="both"/>
        <w:rPr>
          <w:rFonts w:ascii="Times New Roman" w:hAnsi="Times New Roman"/>
          <w:b/>
          <w:i/>
          <w:sz w:val="20"/>
          <w:szCs w:val="20"/>
        </w:rPr>
      </w:pPr>
      <w:r w:rsidRPr="003B0BE2">
        <w:rPr>
          <w:rFonts w:ascii="Times New Roman" w:hAnsi="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3B0BE2">
        <w:rPr>
          <w:rFonts w:ascii="Times New Roman" w:hAnsi="Times New Roman"/>
          <w:b/>
          <w:i/>
          <w:sz w:val="20"/>
          <w:szCs w:val="20"/>
        </w:rPr>
        <w:t>(t. y. du skaičiai po kablelio).</w:t>
      </w:r>
    </w:p>
    <w:p w14:paraId="4DF89D31" w14:textId="77777777" w:rsidR="00A8374F" w:rsidRPr="003F22A4" w:rsidRDefault="00A8374F" w:rsidP="00A8374F">
      <w:pPr>
        <w:spacing w:after="0" w:line="240" w:lineRule="auto"/>
        <w:jc w:val="both"/>
        <w:rPr>
          <w:rFonts w:ascii="Times New Roman" w:hAnsi="Times New Roman"/>
          <w:b/>
          <w:iCs/>
          <w:highlight w:val="yellow"/>
        </w:rPr>
      </w:pPr>
    </w:p>
    <w:p w14:paraId="55B34FB2" w14:textId="22D7B155" w:rsidR="00A8374F" w:rsidRPr="003F22A4" w:rsidRDefault="00A8374F" w:rsidP="00A8374F">
      <w:pPr>
        <w:spacing w:after="0" w:line="240" w:lineRule="auto"/>
        <w:jc w:val="both"/>
        <w:rPr>
          <w:rFonts w:ascii="Times New Roman" w:hAnsi="Times New Roman"/>
          <w:b/>
          <w:iCs/>
        </w:rPr>
      </w:pPr>
      <w:r w:rsidRPr="003F22A4">
        <w:rPr>
          <w:rFonts w:ascii="Times New Roman" w:hAnsi="Times New Roman"/>
          <w:b/>
          <w:iCs/>
        </w:rPr>
        <w:t>1.2. lentelė. Kaina B (fiksuotas įkainis)</w:t>
      </w:r>
      <w:r w:rsidR="003B0BE2">
        <w:rPr>
          <w:rFonts w:ascii="Times New Roman" w:hAnsi="Times New Roman"/>
          <w:b/>
          <w:iCs/>
        </w:rPr>
        <w:t>:</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540"/>
        <w:gridCol w:w="1449"/>
        <w:gridCol w:w="846"/>
        <w:gridCol w:w="1693"/>
        <w:gridCol w:w="1596"/>
      </w:tblGrid>
      <w:tr w:rsidR="00A8374F" w:rsidRPr="003B0BE2" w14:paraId="023E5487" w14:textId="77777777" w:rsidTr="00A8374F">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77777777" w:rsidR="00A8374F" w:rsidRPr="003B0BE2" w:rsidRDefault="00A8374F" w:rsidP="00D507A1">
            <w:pPr>
              <w:spacing w:after="0" w:line="240" w:lineRule="auto"/>
              <w:jc w:val="center"/>
              <w:rPr>
                <w:rFonts w:ascii="Times New Roman" w:hAnsi="Times New Roman"/>
                <w:b/>
                <w:i/>
                <w:noProof/>
              </w:rPr>
            </w:pPr>
            <w:r w:rsidRPr="003B0BE2">
              <w:rPr>
                <w:rFonts w:ascii="Times New Roman" w:hAnsi="Times New Roman"/>
                <w:b/>
                <w:i/>
                <w:noProof/>
              </w:rPr>
              <w:t>Eil.Nr.</w:t>
            </w:r>
          </w:p>
        </w:tc>
        <w:tc>
          <w:tcPr>
            <w:tcW w:w="1828"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D89C8" w14:textId="2CF2CDD1" w:rsidR="00A8374F" w:rsidRPr="003B0BE2" w:rsidRDefault="006A059D" w:rsidP="00D507A1">
            <w:pPr>
              <w:spacing w:after="0" w:line="240" w:lineRule="auto"/>
              <w:jc w:val="center"/>
              <w:rPr>
                <w:rFonts w:ascii="Times New Roman" w:hAnsi="Times New Roman"/>
                <w:b/>
                <w:i/>
              </w:rPr>
            </w:pPr>
            <w:r w:rsidRPr="003B0BE2">
              <w:rPr>
                <w:rFonts w:ascii="Times New Roman" w:hAnsi="Times New Roman"/>
                <w:b/>
                <w:i/>
              </w:rPr>
              <w:t>Maksimalus</w:t>
            </w:r>
          </w:p>
          <w:p w14:paraId="014B915B" w14:textId="77777777"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rPr>
              <w:t>kiekis**</w:t>
            </w:r>
          </w:p>
        </w:tc>
        <w:tc>
          <w:tcPr>
            <w:tcW w:w="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rPr>
              <w:t>Mato vnt.</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A578E" w14:textId="3AF10856"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rPr>
              <w:t xml:space="preserve">1 </w:t>
            </w:r>
            <w:r w:rsidR="00C97A36" w:rsidRPr="003B0BE2">
              <w:rPr>
                <w:rFonts w:ascii="Times New Roman" w:hAnsi="Times New Roman"/>
                <w:b/>
                <w:i/>
              </w:rPr>
              <w:t>val.</w:t>
            </w:r>
            <w:r w:rsidRPr="003B0BE2">
              <w:rPr>
                <w:rFonts w:ascii="Times New Roman" w:hAnsi="Times New Roman"/>
                <w:b/>
                <w:i/>
              </w:rPr>
              <w:t xml:space="preserve"> kaina, Eur </w:t>
            </w:r>
          </w:p>
          <w:p w14:paraId="2E3DC3EB" w14:textId="77777777"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3B0BE2" w:rsidRDefault="00A8374F" w:rsidP="00D507A1">
            <w:pPr>
              <w:spacing w:after="0" w:line="240" w:lineRule="auto"/>
              <w:jc w:val="center"/>
              <w:rPr>
                <w:rFonts w:ascii="Times New Roman" w:hAnsi="Times New Roman"/>
                <w:b/>
                <w:i/>
              </w:rPr>
            </w:pPr>
            <w:r w:rsidRPr="003B0BE2">
              <w:rPr>
                <w:rFonts w:ascii="Times New Roman" w:hAnsi="Times New Roman"/>
                <w:b/>
                <w:i/>
              </w:rPr>
              <w:t>Bendra kaina, Eur (be PVM) (=3x5)</w:t>
            </w:r>
          </w:p>
        </w:tc>
      </w:tr>
      <w:tr w:rsidR="00A8374F" w:rsidRPr="003B0BE2" w14:paraId="0E5133E0" w14:textId="77777777" w:rsidTr="00D507A1">
        <w:tc>
          <w:tcPr>
            <w:tcW w:w="28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3B0BE2" w:rsidRDefault="00A8374F" w:rsidP="00D507A1">
            <w:pPr>
              <w:spacing w:after="0" w:line="240" w:lineRule="auto"/>
              <w:jc w:val="center"/>
              <w:rPr>
                <w:rFonts w:ascii="Times New Roman" w:hAnsi="Times New Roman"/>
                <w:i/>
              </w:rPr>
            </w:pPr>
            <w:r w:rsidRPr="003B0BE2">
              <w:rPr>
                <w:rFonts w:ascii="Times New Roman" w:hAnsi="Times New Roman"/>
                <w:i/>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3B0BE2" w:rsidRDefault="00A8374F" w:rsidP="00D507A1">
            <w:pPr>
              <w:spacing w:after="0" w:line="240" w:lineRule="auto"/>
              <w:jc w:val="center"/>
              <w:rPr>
                <w:rFonts w:ascii="Times New Roman" w:hAnsi="Times New Roman"/>
                <w:i/>
                <w:iCs/>
              </w:rPr>
            </w:pPr>
            <w:r w:rsidRPr="003B0BE2">
              <w:rPr>
                <w:rFonts w:ascii="Times New Roman" w:hAnsi="Times New Roman"/>
                <w:i/>
                <w:iCs/>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3B0BE2" w:rsidRDefault="00A8374F" w:rsidP="00D507A1">
            <w:pPr>
              <w:spacing w:after="0" w:line="240" w:lineRule="auto"/>
              <w:jc w:val="center"/>
              <w:rPr>
                <w:rFonts w:ascii="Times New Roman" w:hAnsi="Times New Roman"/>
                <w:i/>
              </w:rPr>
            </w:pPr>
            <w:r w:rsidRPr="003B0BE2">
              <w:rPr>
                <w:rFonts w:ascii="Times New Roman" w:hAnsi="Times New Roman"/>
                <w:i/>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3B0BE2" w:rsidRDefault="00A8374F" w:rsidP="00D507A1">
            <w:pPr>
              <w:spacing w:after="0" w:line="240" w:lineRule="auto"/>
              <w:jc w:val="center"/>
              <w:rPr>
                <w:rFonts w:ascii="Times New Roman" w:hAnsi="Times New Roman"/>
                <w:i/>
              </w:rPr>
            </w:pPr>
            <w:r w:rsidRPr="003B0BE2">
              <w:rPr>
                <w:rFonts w:ascii="Times New Roman" w:hAnsi="Times New Roman"/>
                <w:i/>
              </w:rPr>
              <w:t>4</w:t>
            </w:r>
          </w:p>
        </w:tc>
        <w:tc>
          <w:tcPr>
            <w:tcW w:w="8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3B0BE2" w:rsidRDefault="00A8374F" w:rsidP="00D507A1">
            <w:pPr>
              <w:spacing w:after="0" w:line="240" w:lineRule="auto"/>
              <w:jc w:val="center"/>
              <w:rPr>
                <w:rFonts w:ascii="Times New Roman" w:hAnsi="Times New Roman"/>
                <w:i/>
              </w:rPr>
            </w:pPr>
            <w:r w:rsidRPr="003B0BE2">
              <w:rPr>
                <w:rFonts w:ascii="Times New Roman" w:hAnsi="Times New Roman"/>
                <w:i/>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3B0BE2" w:rsidRDefault="00A8374F" w:rsidP="00D507A1">
            <w:pPr>
              <w:spacing w:after="0" w:line="240" w:lineRule="auto"/>
              <w:jc w:val="center"/>
              <w:rPr>
                <w:rFonts w:ascii="Times New Roman" w:hAnsi="Times New Roman"/>
                <w:i/>
              </w:rPr>
            </w:pPr>
            <w:r w:rsidRPr="003B0BE2">
              <w:rPr>
                <w:rFonts w:ascii="Times New Roman" w:hAnsi="Times New Roman"/>
                <w:i/>
              </w:rPr>
              <w:t>6</w:t>
            </w:r>
          </w:p>
        </w:tc>
      </w:tr>
      <w:tr w:rsidR="00A8374F" w:rsidRPr="003B0BE2" w14:paraId="50364F25" w14:textId="77777777" w:rsidTr="001C7341">
        <w:trPr>
          <w:trHeight w:val="579"/>
        </w:trPr>
        <w:tc>
          <w:tcPr>
            <w:tcW w:w="288"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3B0BE2" w:rsidRDefault="00A8374F" w:rsidP="001C7341">
            <w:pPr>
              <w:spacing w:after="0" w:line="240" w:lineRule="auto"/>
              <w:jc w:val="center"/>
              <w:rPr>
                <w:rFonts w:ascii="Times New Roman" w:hAnsi="Times New Roman"/>
              </w:rPr>
            </w:pPr>
            <w:r w:rsidRPr="003B0BE2">
              <w:rPr>
                <w:rFonts w:ascii="Times New Roman" w:hAnsi="Times New Roman"/>
              </w:rPr>
              <w:t>1.</w:t>
            </w:r>
          </w:p>
        </w:tc>
        <w:tc>
          <w:tcPr>
            <w:tcW w:w="1828" w:type="pct"/>
            <w:tcBorders>
              <w:top w:val="single" w:sz="4" w:space="0" w:color="auto"/>
              <w:left w:val="single" w:sz="2" w:space="0" w:color="auto"/>
              <w:bottom w:val="single" w:sz="4" w:space="0" w:color="auto"/>
              <w:right w:val="single" w:sz="4" w:space="0" w:color="auto"/>
            </w:tcBorders>
            <w:vAlign w:val="center"/>
          </w:tcPr>
          <w:p w14:paraId="16625D09" w14:textId="11EBB18E" w:rsidR="00A8374F" w:rsidRPr="003B0BE2" w:rsidRDefault="00A8374F" w:rsidP="001C7341">
            <w:pPr>
              <w:spacing w:after="0" w:line="240" w:lineRule="auto"/>
              <w:jc w:val="center"/>
              <w:rPr>
                <w:rFonts w:ascii="Times New Roman" w:hAnsi="Times New Roman"/>
                <w:b/>
                <w:bCs/>
              </w:rPr>
            </w:pPr>
            <w:r w:rsidRPr="003B0BE2">
              <w:rPr>
                <w:rFonts w:ascii="Times New Roman" w:hAnsi="Times New Roman"/>
              </w:rPr>
              <w:t>K</w:t>
            </w:r>
            <w:r w:rsidR="003B0BE2">
              <w:rPr>
                <w:rFonts w:ascii="Times New Roman" w:hAnsi="Times New Roman"/>
              </w:rPr>
              <w:t xml:space="preserve">onsultavimo </w:t>
            </w:r>
            <w:r w:rsidRPr="003B0BE2">
              <w:rPr>
                <w:rFonts w:ascii="Times New Roman" w:hAnsi="Times New Roman"/>
              </w:rPr>
              <w:t>paslaugos</w:t>
            </w:r>
          </w:p>
        </w:tc>
        <w:tc>
          <w:tcPr>
            <w:tcW w:w="748" w:type="pct"/>
            <w:tcBorders>
              <w:top w:val="single" w:sz="4" w:space="0" w:color="auto"/>
              <w:left w:val="single" w:sz="4" w:space="0" w:color="auto"/>
              <w:bottom w:val="single" w:sz="4" w:space="0" w:color="auto"/>
              <w:right w:val="single" w:sz="4" w:space="0" w:color="auto"/>
            </w:tcBorders>
            <w:vAlign w:val="center"/>
          </w:tcPr>
          <w:p w14:paraId="5697D405" w14:textId="7C2BCDFA" w:rsidR="00A8374F" w:rsidRPr="00E55515" w:rsidRDefault="003B0BE2" w:rsidP="001C7341">
            <w:pPr>
              <w:spacing w:after="0" w:line="240" w:lineRule="auto"/>
              <w:jc w:val="center"/>
              <w:rPr>
                <w:rFonts w:ascii="Times New Roman" w:hAnsi="Times New Roman"/>
                <w:bCs/>
              </w:rPr>
            </w:pPr>
            <w:r w:rsidRPr="00E55515">
              <w:rPr>
                <w:rFonts w:ascii="Times New Roman" w:hAnsi="Times New Roman"/>
                <w:bCs/>
              </w:rPr>
              <w:t>300</w:t>
            </w:r>
          </w:p>
        </w:tc>
        <w:tc>
          <w:tcPr>
            <w:tcW w:w="437" w:type="pct"/>
            <w:tcBorders>
              <w:top w:val="single" w:sz="4" w:space="0" w:color="auto"/>
              <w:left w:val="single" w:sz="4" w:space="0" w:color="auto"/>
              <w:bottom w:val="single" w:sz="4" w:space="0" w:color="auto"/>
              <w:right w:val="single" w:sz="4" w:space="0" w:color="auto"/>
            </w:tcBorders>
            <w:vAlign w:val="center"/>
          </w:tcPr>
          <w:p w14:paraId="19ADB509" w14:textId="77777777" w:rsidR="00A8374F" w:rsidRPr="003B0BE2" w:rsidRDefault="00A8374F" w:rsidP="001C7341">
            <w:pPr>
              <w:spacing w:after="0" w:line="240" w:lineRule="auto"/>
              <w:jc w:val="center"/>
              <w:rPr>
                <w:rFonts w:ascii="Times New Roman" w:hAnsi="Times New Roman"/>
              </w:rPr>
            </w:pPr>
            <w:r w:rsidRPr="003B0BE2">
              <w:rPr>
                <w:rFonts w:ascii="Times New Roman" w:hAnsi="Times New Roman"/>
              </w:rPr>
              <w:t>val.</w:t>
            </w:r>
          </w:p>
        </w:tc>
        <w:tc>
          <w:tcPr>
            <w:tcW w:w="874"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3B0BE2" w:rsidRDefault="00A8374F" w:rsidP="001C7341">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7AB36BAA" w14:textId="77777777" w:rsidR="00A8374F" w:rsidRPr="003B0BE2" w:rsidRDefault="00A8374F" w:rsidP="001C7341">
            <w:pPr>
              <w:spacing w:after="0" w:line="240" w:lineRule="auto"/>
              <w:jc w:val="center"/>
              <w:rPr>
                <w:rFonts w:ascii="Times New Roman" w:hAnsi="Times New Roman"/>
              </w:rPr>
            </w:pPr>
          </w:p>
        </w:tc>
      </w:tr>
    </w:tbl>
    <w:p w14:paraId="4E8717FB" w14:textId="77777777" w:rsidR="00A8374F" w:rsidRPr="003B0BE2" w:rsidRDefault="00A8374F" w:rsidP="00A8374F">
      <w:pPr>
        <w:spacing w:after="0" w:line="240" w:lineRule="auto"/>
        <w:jc w:val="both"/>
        <w:rPr>
          <w:rFonts w:ascii="Times New Roman" w:hAnsi="Times New Roman"/>
          <w:b/>
          <w:i/>
          <w:sz w:val="20"/>
          <w:szCs w:val="20"/>
        </w:rPr>
      </w:pPr>
      <w:r w:rsidRPr="003B0BE2">
        <w:rPr>
          <w:rFonts w:ascii="Times New Roman" w:hAnsi="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3B0BE2">
        <w:rPr>
          <w:rFonts w:ascii="Times New Roman" w:hAnsi="Times New Roman"/>
          <w:b/>
          <w:i/>
          <w:sz w:val="20"/>
          <w:szCs w:val="20"/>
        </w:rPr>
        <w:t>(t. y. du skaičiai po kablelio).</w:t>
      </w:r>
    </w:p>
    <w:p w14:paraId="2FAFD459" w14:textId="77777777" w:rsidR="00A8374F" w:rsidRPr="000E35E0" w:rsidRDefault="00A8374F" w:rsidP="00A8374F">
      <w:pPr>
        <w:spacing w:after="0" w:line="240" w:lineRule="auto"/>
        <w:jc w:val="both"/>
        <w:rPr>
          <w:rFonts w:ascii="Times New Roman" w:hAnsi="Times New Roman"/>
          <w:b/>
          <w:i/>
          <w:sz w:val="18"/>
          <w:szCs w:val="18"/>
        </w:rPr>
      </w:pPr>
    </w:p>
    <w:p w14:paraId="3C55D17A" w14:textId="4DF6C071" w:rsidR="00E8644B" w:rsidRPr="003B0BE2" w:rsidRDefault="00A8374F" w:rsidP="00E8644B">
      <w:pPr>
        <w:widowControl w:val="0"/>
        <w:tabs>
          <w:tab w:val="left" w:pos="851"/>
        </w:tabs>
        <w:spacing w:line="240" w:lineRule="auto"/>
        <w:ind w:right="51"/>
        <w:contextualSpacing/>
        <w:jc w:val="both"/>
        <w:rPr>
          <w:rFonts w:ascii="Times New Roman" w:eastAsia="Times New Roman" w:hAnsi="Times New Roman"/>
          <w:i/>
        </w:rPr>
      </w:pPr>
      <w:r w:rsidRPr="003B0BE2">
        <w:rPr>
          <w:rFonts w:ascii="Times New Roman" w:hAnsi="Times New Roman"/>
          <w:b/>
          <w:i/>
        </w:rPr>
        <w:t>**</w:t>
      </w:r>
      <w:r w:rsidRPr="003B0BE2">
        <w:rPr>
          <w:rFonts w:ascii="Times New Roman" w:eastAsia="Times New Roman" w:hAnsi="Times New Roman"/>
          <w:i/>
        </w:rPr>
        <w:t xml:space="preserve"> </w:t>
      </w:r>
      <w:r w:rsidR="00E8644B" w:rsidRPr="003B0BE2">
        <w:rPr>
          <w:rFonts w:ascii="Times New Roman" w:eastAsia="Times New Roman" w:hAnsi="Times New Roman"/>
          <w:i/>
        </w:rPr>
        <w:t xml:space="preserve">Perkančioji organizacija neįsipareigoja įsigyti visų </w:t>
      </w:r>
      <w:r w:rsidR="003B0BE2">
        <w:rPr>
          <w:rFonts w:ascii="Times New Roman" w:eastAsia="Times New Roman" w:hAnsi="Times New Roman"/>
          <w:i/>
        </w:rPr>
        <w:t>konsultavimo</w:t>
      </w:r>
      <w:r w:rsidR="00E8644B" w:rsidRPr="003B0BE2">
        <w:rPr>
          <w:rFonts w:ascii="Times New Roman" w:eastAsia="Times New Roman" w:hAnsi="Times New Roman"/>
          <w:i/>
        </w:rPr>
        <w:t xml:space="preserve"> paslaugų valandų, tačiau Sutarties galiojimo laikotarpiu įsipareigoja išpirkti ne mažiau kaip 10 proc. nurodyto maksimalaus kiekio.</w:t>
      </w:r>
    </w:p>
    <w:p w14:paraId="767F745B" w14:textId="47BADC86"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r w:rsidR="003B0BE2">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Jungtinės veiklos sutarties skaitmeninė kopija </w:t>
            </w:r>
            <w:r w:rsidRPr="003B0BE2">
              <w:rPr>
                <w:rFonts w:ascii="Times New Roman" w:eastAsiaTheme="minorEastAsia" w:hAnsi="Times New Roman"/>
                <w:i/>
                <w:iCs/>
                <w:lang w:eastAsia="lt-LT"/>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B0BE2">
              <w:rPr>
                <w:rFonts w:ascii="Times New Roman" w:eastAsiaTheme="minorEastAsia" w:hAnsi="Times New Roman"/>
                <w:i/>
                <w:iCs/>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320F61" w:rsidRDefault="00A8374F"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CF6BB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1BEBECF5"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r w:rsidR="000836C7">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1C7341">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44EE3E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r w:rsidR="000836C7">
        <w:rPr>
          <w:rFonts w:ascii="Times New Roman" w:eastAsiaTheme="minorEastAsia" w:hAnsi="Times New Roman"/>
          <w:color w:val="000000"/>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02CDA5C0"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r w:rsidR="000836C7">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0836C7">
      <w:pPr>
        <w:autoSpaceDN/>
        <w:spacing w:after="0" w:line="240" w:lineRule="auto"/>
        <w:jc w:val="both"/>
        <w:textAlignment w:val="auto"/>
        <w:rPr>
          <w:rFonts w:ascii="Times New Roman" w:eastAsiaTheme="minorEastAsia" w:hAnsi="Times New Roman"/>
          <w:b/>
          <w:bCs/>
          <w:sz w:val="20"/>
          <w:szCs w:val="20"/>
          <w:lang w:eastAsia="lt-LT"/>
        </w:rPr>
      </w:pPr>
    </w:p>
    <w:p w14:paraId="2DE2D9D0" w14:textId="265C741E" w:rsidR="002700D4" w:rsidRPr="000836C7" w:rsidRDefault="002700D4" w:rsidP="000836C7">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sectPr w:rsidR="002700D4" w:rsidRPr="000836C7"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5192" w14:textId="77777777" w:rsidR="00ED61EC" w:rsidRDefault="00ED61EC">
      <w:pPr>
        <w:spacing w:after="0" w:line="240" w:lineRule="auto"/>
      </w:pPr>
      <w:r>
        <w:separator/>
      </w:r>
    </w:p>
  </w:endnote>
  <w:endnote w:type="continuationSeparator" w:id="0">
    <w:p w14:paraId="11942460" w14:textId="77777777" w:rsidR="00ED61EC" w:rsidRDefault="00ED61EC">
      <w:pPr>
        <w:spacing w:after="0" w:line="240" w:lineRule="auto"/>
      </w:pPr>
      <w:r>
        <w:continuationSeparator/>
      </w:r>
    </w:p>
  </w:endnote>
  <w:endnote w:type="continuationNotice" w:id="1">
    <w:p w14:paraId="04F0A424" w14:textId="77777777" w:rsidR="00ED61EC" w:rsidRDefault="00ED6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86F46" w14:textId="77777777" w:rsidR="00ED61EC" w:rsidRDefault="00ED61EC">
      <w:pPr>
        <w:spacing w:after="0" w:line="240" w:lineRule="auto"/>
      </w:pPr>
      <w:r>
        <w:rPr>
          <w:color w:val="000000"/>
        </w:rPr>
        <w:separator/>
      </w:r>
    </w:p>
  </w:footnote>
  <w:footnote w:type="continuationSeparator" w:id="0">
    <w:p w14:paraId="33819C2F" w14:textId="77777777" w:rsidR="00ED61EC" w:rsidRDefault="00ED61EC">
      <w:pPr>
        <w:spacing w:after="0" w:line="240" w:lineRule="auto"/>
      </w:pPr>
      <w:r>
        <w:continuationSeparator/>
      </w:r>
    </w:p>
  </w:footnote>
  <w:footnote w:type="continuationNotice" w:id="1">
    <w:p w14:paraId="69623BFD" w14:textId="77777777" w:rsidR="00ED61EC" w:rsidRDefault="00ED61EC">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4EBD7D47" w:rsidR="001F2033" w:rsidRPr="001F2033" w:rsidRDefault="00C31EFB" w:rsidP="001F2033">
    <w:pPr>
      <w:pStyle w:val="Header"/>
      <w:jc w:val="right"/>
      <w:rPr>
        <w:rFonts w:ascii="Times New Roman" w:hAnsi="Times New Roman"/>
        <w:sz w:val="20"/>
        <w:szCs w:val="20"/>
      </w:rPr>
    </w:pPr>
    <w:r>
      <w:rPr>
        <w:rFonts w:ascii="Times New Roman" w:hAnsi="Times New Roman"/>
        <w:sz w:val="20"/>
        <w:szCs w:val="20"/>
      </w:rPr>
      <w:t>3</w:t>
    </w:r>
    <w:r w:rsidR="001F2033" w:rsidRPr="001F2033">
      <w:rPr>
        <w:rFonts w:ascii="Times New Roman" w:hAnsi="Times New Roman"/>
        <w:sz w:val="20"/>
        <w:szCs w:val="20"/>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6C7"/>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D3037"/>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0249"/>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0BE2"/>
    <w:rsid w:val="003B2A06"/>
    <w:rsid w:val="003B3ABB"/>
    <w:rsid w:val="003B5C87"/>
    <w:rsid w:val="003B6128"/>
    <w:rsid w:val="003B6B02"/>
    <w:rsid w:val="003C6320"/>
    <w:rsid w:val="003C66FE"/>
    <w:rsid w:val="003C697A"/>
    <w:rsid w:val="003D1890"/>
    <w:rsid w:val="003D1C49"/>
    <w:rsid w:val="003D3C32"/>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A70BE"/>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3A86"/>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484E"/>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A607C"/>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35F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06AD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4A31"/>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0A8"/>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220"/>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4709"/>
    <w:rsid w:val="00A163FB"/>
    <w:rsid w:val="00A169A6"/>
    <w:rsid w:val="00A17620"/>
    <w:rsid w:val="00A17F52"/>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85F30"/>
    <w:rsid w:val="00B86F29"/>
    <w:rsid w:val="00B872A2"/>
    <w:rsid w:val="00B90431"/>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5807"/>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1EFB"/>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4E61"/>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107C"/>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20CF"/>
    <w:rsid w:val="00E23047"/>
    <w:rsid w:val="00E2377C"/>
    <w:rsid w:val="00E2518C"/>
    <w:rsid w:val="00E256AA"/>
    <w:rsid w:val="00E25A7C"/>
    <w:rsid w:val="00E27FCF"/>
    <w:rsid w:val="00E325F9"/>
    <w:rsid w:val="00E34AC7"/>
    <w:rsid w:val="00E34B4C"/>
    <w:rsid w:val="00E35C02"/>
    <w:rsid w:val="00E37494"/>
    <w:rsid w:val="00E3757E"/>
    <w:rsid w:val="00E46E46"/>
    <w:rsid w:val="00E47772"/>
    <w:rsid w:val="00E5391B"/>
    <w:rsid w:val="00E54F78"/>
    <w:rsid w:val="00E55515"/>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61EC"/>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1D03"/>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7</cp:revision>
  <dcterms:created xsi:type="dcterms:W3CDTF">2025-03-31T13:30:00Z</dcterms:created>
  <dcterms:modified xsi:type="dcterms:W3CDTF">2025-04-10T08:01:00Z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